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79915" w14:textId="41F75E9B" w:rsidR="00440964" w:rsidRPr="00764161" w:rsidRDefault="00820951" w:rsidP="00764161">
      <w:pPr>
        <w:numPr>
          <w:ilvl w:val="0"/>
          <w:numId w:val="0"/>
        </w:numPr>
        <w:spacing w:after="100" w:afterAutospacing="1" w:line="0" w:lineRule="atLeast"/>
        <w:ind w:left="-426"/>
        <w:contextualSpacing/>
        <w:jc w:val="center"/>
        <w:rPr>
          <w:rFonts w:ascii="Cambria" w:hAnsi="Cambria" w:cs="Arial"/>
          <w:b/>
          <w:color w:val="000000"/>
          <w:sz w:val="72"/>
          <w:szCs w:val="72"/>
          <w:lang w:val="fr-FR" w:bidi="ar-SA"/>
        </w:rPr>
      </w:pPr>
      <w:r>
        <w:rPr>
          <w:rFonts w:ascii="Cambria" w:hAnsi="Cambria" w:cs="Arial"/>
          <w:b/>
          <w:color w:val="404040"/>
          <w:sz w:val="72"/>
          <w:szCs w:val="72"/>
          <w:lang w:val="fr-FR" w:bidi="ar-SA"/>
        </w:rPr>
        <w:t>V</w:t>
      </w:r>
      <w:r w:rsidR="009F49E5">
        <w:rPr>
          <w:rFonts w:ascii="Cambria" w:hAnsi="Cambria" w:cs="Arial"/>
          <w:b/>
          <w:color w:val="404040"/>
          <w:sz w:val="72"/>
          <w:szCs w:val="72"/>
          <w:lang w:val="fr-FR" w:bidi="ar-SA"/>
        </w:rPr>
        <w:t>illers</w:t>
      </w:r>
      <w:r>
        <w:rPr>
          <w:rFonts w:ascii="Cambria" w:hAnsi="Cambria" w:cs="Arial"/>
          <w:b/>
          <w:color w:val="404040"/>
          <w:sz w:val="72"/>
          <w:szCs w:val="72"/>
          <w:lang w:val="fr-FR" w:bidi="ar-SA"/>
        </w:rPr>
        <w:t>-en-Arthies</w:t>
      </w:r>
      <w:r w:rsidR="00440964" w:rsidRPr="00F53BAE">
        <w:rPr>
          <w:rFonts w:ascii="Cambria" w:hAnsi="Cambria" w:cs="Arial"/>
          <w:b/>
          <w:color w:val="404040"/>
          <w:sz w:val="72"/>
          <w:szCs w:val="72"/>
          <w:lang w:val="fr-FR" w:bidi="ar-SA"/>
        </w:rPr>
        <w:t xml:space="preserve"> </w:t>
      </w:r>
      <w:r w:rsidR="00440964">
        <w:rPr>
          <w:rFonts w:ascii="Cambria" w:hAnsi="Cambria" w:cs="Arial"/>
          <w:b/>
          <w:color w:val="404040"/>
          <w:sz w:val="72"/>
          <w:szCs w:val="72"/>
          <w:lang w:val="fr-FR" w:bidi="ar-SA"/>
        </w:rPr>
        <w:t>présente</w:t>
      </w:r>
    </w:p>
    <w:p w14:paraId="7A589344" w14:textId="671A1719" w:rsidR="00440964" w:rsidRPr="00F53BAE" w:rsidRDefault="00440964" w:rsidP="00440964">
      <w:pPr>
        <w:numPr>
          <w:ilvl w:val="0"/>
          <w:numId w:val="0"/>
        </w:numPr>
        <w:spacing w:after="100" w:afterAutospacing="1"/>
        <w:contextualSpacing/>
        <w:jc w:val="center"/>
        <w:rPr>
          <w:rFonts w:ascii="Cambria" w:hAnsi="Cambria" w:cs="Arial"/>
          <w:b/>
          <w:color w:val="404040"/>
          <w:sz w:val="72"/>
          <w:szCs w:val="72"/>
          <w:lang w:val="fr-FR" w:bidi="ar-SA"/>
        </w:rPr>
      </w:pPr>
      <w:r w:rsidRPr="00F53BAE">
        <w:rPr>
          <w:rFonts w:ascii="Cambria" w:hAnsi="Cambria" w:cs="Arial"/>
          <w:b/>
          <w:color w:val="404040"/>
          <w:sz w:val="72"/>
          <w:szCs w:val="72"/>
          <w:lang w:val="fr-FR" w:bidi="ar-SA"/>
        </w:rPr>
        <w:t xml:space="preserve">une exposition de </w:t>
      </w:r>
      <w:r w:rsidR="009F49E5">
        <w:rPr>
          <w:rFonts w:ascii="Cambria" w:hAnsi="Cambria" w:cs="Arial"/>
          <w:b/>
          <w:color w:val="404040"/>
          <w:sz w:val="72"/>
          <w:szCs w:val="72"/>
          <w:lang w:val="fr-FR" w:bidi="ar-SA"/>
        </w:rPr>
        <w:t>Henri Blommers</w:t>
      </w:r>
    </w:p>
    <w:p w14:paraId="33169356" w14:textId="77777777" w:rsidR="00440964" w:rsidRDefault="00440964" w:rsidP="003C1E0D">
      <w:pPr>
        <w:numPr>
          <w:ilvl w:val="0"/>
          <w:numId w:val="0"/>
        </w:numPr>
        <w:spacing w:after="100" w:afterAutospacing="1"/>
        <w:contextualSpacing/>
        <w:jc w:val="center"/>
        <w:rPr>
          <w:rFonts w:ascii="Cambria" w:hAnsi="Cambria" w:cs="Arial"/>
          <w:b/>
          <w:color w:val="7F7F7F"/>
          <w:sz w:val="44"/>
          <w:szCs w:val="44"/>
          <w:lang w:val="fr-FR" w:bidi="ar-SA"/>
        </w:rPr>
      </w:pPr>
    </w:p>
    <w:p w14:paraId="5CCD7DEA" w14:textId="07677AB3" w:rsidR="00764161" w:rsidRDefault="00440964" w:rsidP="000B34B1">
      <w:pPr>
        <w:numPr>
          <w:ilvl w:val="0"/>
          <w:numId w:val="0"/>
        </w:numPr>
        <w:spacing w:after="100" w:afterAutospacing="1"/>
        <w:contextualSpacing/>
        <w:jc w:val="center"/>
        <w:rPr>
          <w:rFonts w:ascii="Cambria" w:hAnsi="Cambria" w:cs="Arial"/>
          <w:b/>
          <w:color w:val="A6A6A6" w:themeColor="background1" w:themeShade="A6"/>
          <w:sz w:val="44"/>
          <w:szCs w:val="44"/>
          <w:lang w:val="fr-FR" w:bidi="ar-SA"/>
        </w:rPr>
      </w:pPr>
      <w:r w:rsidRPr="00B74FBD">
        <w:rPr>
          <w:rFonts w:ascii="Cambria" w:hAnsi="Cambria" w:cs="Arial"/>
          <w:b/>
          <w:color w:val="A6A6A6" w:themeColor="background1" w:themeShade="A6"/>
          <w:sz w:val="44"/>
          <w:szCs w:val="44"/>
          <w:lang w:val="fr-FR" w:bidi="ar-SA"/>
        </w:rPr>
        <w:t>d</w:t>
      </w:r>
      <w:r w:rsidR="00DD00A8" w:rsidRPr="00B74FBD">
        <w:rPr>
          <w:rFonts w:ascii="Cambria" w:hAnsi="Cambria" w:cs="Arial"/>
          <w:b/>
          <w:color w:val="A6A6A6" w:themeColor="background1" w:themeShade="A6"/>
          <w:sz w:val="44"/>
          <w:szCs w:val="44"/>
          <w:lang w:val="fr-FR" w:bidi="ar-SA"/>
        </w:rPr>
        <w:t xml:space="preserve">ans le cadre </w:t>
      </w:r>
      <w:r w:rsidR="003C1E0D" w:rsidRPr="00B74FBD">
        <w:rPr>
          <w:rFonts w:ascii="Cambria" w:hAnsi="Cambria" w:cs="Arial"/>
          <w:b/>
          <w:color w:val="A6A6A6" w:themeColor="background1" w:themeShade="A6"/>
          <w:sz w:val="44"/>
          <w:szCs w:val="44"/>
          <w:lang w:val="fr-FR" w:bidi="ar-SA"/>
        </w:rPr>
        <w:t xml:space="preserve">d’un parcours ‘Culture et Patrimoine’ proposé </w:t>
      </w:r>
      <w:r w:rsidR="00B74FBD" w:rsidRPr="00B74FBD">
        <w:rPr>
          <w:rFonts w:ascii="Cambria" w:hAnsi="Cambria" w:cs="Arial"/>
          <w:b/>
          <w:color w:val="A6A6A6" w:themeColor="background1" w:themeShade="A6"/>
          <w:sz w:val="44"/>
          <w:szCs w:val="44"/>
          <w:lang w:val="fr-FR" w:bidi="ar-SA"/>
        </w:rPr>
        <w:t xml:space="preserve">en partenariat avec </w:t>
      </w:r>
      <w:r w:rsidR="00BB6DCA">
        <w:rPr>
          <w:rFonts w:ascii="Cambria" w:hAnsi="Cambria" w:cs="Arial"/>
          <w:b/>
          <w:color w:val="A6A6A6" w:themeColor="background1" w:themeShade="A6"/>
          <w:sz w:val="44"/>
          <w:szCs w:val="44"/>
          <w:lang w:val="fr-FR" w:bidi="ar-SA"/>
        </w:rPr>
        <w:t>la Communauté de communes</w:t>
      </w:r>
      <w:r w:rsidR="003C1E0D" w:rsidRPr="00B74FBD">
        <w:rPr>
          <w:rFonts w:ascii="Cambria" w:hAnsi="Cambria" w:cs="Arial"/>
          <w:b/>
          <w:color w:val="A6A6A6" w:themeColor="background1" w:themeShade="A6"/>
          <w:sz w:val="44"/>
          <w:szCs w:val="44"/>
          <w:lang w:val="fr-FR" w:bidi="ar-SA"/>
        </w:rPr>
        <w:t xml:space="preserve"> Vexin Val de Seine</w:t>
      </w:r>
      <w:r w:rsidR="00B74FBD">
        <w:rPr>
          <w:rFonts w:ascii="Cambria" w:hAnsi="Cambria" w:cs="Arial"/>
          <w:b/>
          <w:color w:val="A6A6A6" w:themeColor="background1" w:themeShade="A6"/>
          <w:sz w:val="44"/>
          <w:szCs w:val="44"/>
          <w:lang w:val="fr-FR" w:bidi="ar-SA"/>
        </w:rPr>
        <w:t>.</w:t>
      </w:r>
    </w:p>
    <w:p w14:paraId="27DAD86E" w14:textId="77777777" w:rsidR="000B34B1" w:rsidRPr="000B34B1" w:rsidRDefault="000B34B1" w:rsidP="000B34B1">
      <w:pPr>
        <w:numPr>
          <w:ilvl w:val="0"/>
          <w:numId w:val="0"/>
        </w:numPr>
        <w:spacing w:after="100" w:afterAutospacing="1"/>
        <w:contextualSpacing/>
        <w:jc w:val="center"/>
        <w:rPr>
          <w:rFonts w:ascii="Cambria" w:hAnsi="Cambria" w:cs="Arial"/>
          <w:b/>
          <w:color w:val="A6A6A6" w:themeColor="background1" w:themeShade="A6"/>
          <w:sz w:val="44"/>
          <w:szCs w:val="44"/>
          <w:lang w:val="fr-FR" w:bidi="ar-SA"/>
        </w:rPr>
      </w:pPr>
    </w:p>
    <w:p w14:paraId="698F290C" w14:textId="77777777" w:rsidR="00027D8D" w:rsidRPr="000B34B1" w:rsidRDefault="00027D8D" w:rsidP="000B34B1">
      <w:pPr>
        <w:numPr>
          <w:ilvl w:val="0"/>
          <w:numId w:val="0"/>
        </w:numPr>
        <w:spacing w:after="0" w:line="276" w:lineRule="auto"/>
        <w:jc w:val="center"/>
        <w:rPr>
          <w:rFonts w:ascii="Cambria" w:hAnsi="Cambria"/>
          <w:sz w:val="18"/>
          <w:szCs w:val="18"/>
        </w:rPr>
      </w:pPr>
    </w:p>
    <w:p w14:paraId="267AA710" w14:textId="36012414" w:rsidR="00C36C25" w:rsidRPr="000B7929" w:rsidRDefault="000B34B1" w:rsidP="00C36C25">
      <w:pPr>
        <w:pStyle w:val="sourceserifpro"/>
        <w:spacing w:after="0" w:line="276" w:lineRule="auto"/>
        <w:jc w:val="center"/>
        <w:rPr>
          <w:rFonts w:ascii="Cambria" w:hAnsi="Cambria" w:cs="Times"/>
          <w:sz w:val="28"/>
          <w:szCs w:val="28"/>
        </w:rPr>
      </w:pPr>
      <w:r>
        <w:rPr>
          <w:rFonts w:ascii="Cambria" w:hAnsi="Cambria" w:cs="Times"/>
          <w:noProof/>
          <w:sz w:val="28"/>
          <w:szCs w:val="28"/>
          <w:lang w:eastAsia="fr-FR"/>
        </w:rPr>
        <w:drawing>
          <wp:inline distT="0" distB="0" distL="0" distR="0" wp14:anchorId="72A1ABE8" wp14:editId="7C050B52">
            <wp:extent cx="4385679" cy="6567588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79" cy="65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4F43E" w14:textId="707710A4" w:rsidR="00E431FE" w:rsidRDefault="007E5EAC" w:rsidP="007E5EAC">
      <w:pPr>
        <w:widowControl w:val="0"/>
        <w:numPr>
          <w:ilvl w:val="0"/>
          <w:numId w:val="0"/>
        </w:numPr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Cambria" w:hAnsi="Cambria" w:cs="Stratos-Medium"/>
          <w:color w:val="808080"/>
          <w:sz w:val="24"/>
          <w:lang w:val="fr-FR" w:bidi="ar-SA"/>
        </w:rPr>
      </w:pPr>
      <w:r w:rsidRPr="007E5EAC">
        <w:rPr>
          <w:rFonts w:ascii="Cambria" w:hAnsi="Cambria" w:cs="Stratos-Medium"/>
          <w:color w:val="808080"/>
          <w:sz w:val="24"/>
          <w:lang w:val="fr-FR" w:bidi="ar-SA"/>
        </w:rPr>
        <w:t>©</w:t>
      </w:r>
      <w:r w:rsidR="00440964">
        <w:rPr>
          <w:rFonts w:ascii="Times New Roman" w:hAnsi="Times New Roman"/>
          <w:color w:val="808080"/>
          <w:sz w:val="24"/>
          <w:lang w:val="fr-FR" w:bidi="ar-SA"/>
        </w:rPr>
        <w:t xml:space="preserve"> </w:t>
      </w:r>
      <w:r w:rsidR="009F49E5">
        <w:rPr>
          <w:rFonts w:ascii="Cambria" w:hAnsi="Cambria" w:cs="Stratos-Medium"/>
          <w:color w:val="808080"/>
          <w:sz w:val="24"/>
          <w:lang w:val="fr-FR" w:bidi="ar-SA"/>
        </w:rPr>
        <w:t>Henri Blommers</w:t>
      </w:r>
      <w:r w:rsidR="000B34B1">
        <w:rPr>
          <w:rFonts w:ascii="Cambria" w:hAnsi="Cambria" w:cs="Stratos-Medium"/>
          <w:color w:val="808080"/>
          <w:sz w:val="24"/>
          <w:lang w:val="fr-FR" w:bidi="ar-SA"/>
        </w:rPr>
        <w:t xml:space="preserve"> / </w:t>
      </w:r>
      <w:r w:rsidR="009F49E5">
        <w:rPr>
          <w:rFonts w:ascii="Cambria" w:hAnsi="Cambria" w:cs="Stratos-Medium"/>
          <w:color w:val="808080"/>
          <w:sz w:val="24"/>
          <w:lang w:val="fr-FR" w:bidi="ar-SA"/>
        </w:rPr>
        <w:t>Plastic Utopia</w:t>
      </w:r>
    </w:p>
    <w:p w14:paraId="68338045" w14:textId="68AB9DAE" w:rsidR="007E5EAC" w:rsidRPr="000B34B1" w:rsidRDefault="007E5EAC" w:rsidP="000B34B1">
      <w:pPr>
        <w:widowControl w:val="0"/>
        <w:numPr>
          <w:ilvl w:val="0"/>
          <w:numId w:val="0"/>
        </w:numPr>
        <w:tabs>
          <w:tab w:val="left" w:pos="1712"/>
        </w:tabs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Cambria" w:hAnsi="Cambria" w:cs="Stratos-Medium"/>
          <w:color w:val="808080"/>
          <w:sz w:val="20"/>
          <w:szCs w:val="20"/>
          <w:lang w:val="fr-FR" w:bidi="ar-SA"/>
        </w:rPr>
      </w:pPr>
    </w:p>
    <w:p w14:paraId="4881332E" w14:textId="77777777" w:rsidR="00440964" w:rsidRPr="00440964" w:rsidRDefault="00440964" w:rsidP="00440964">
      <w:pPr>
        <w:pStyle w:val="sourceserifpro"/>
        <w:spacing w:after="0" w:line="240" w:lineRule="auto"/>
        <w:ind w:left="-142" w:right="-91"/>
        <w:jc w:val="center"/>
        <w:rPr>
          <w:rFonts w:ascii="Cambria" w:hAnsi="Cambria"/>
          <w:sz w:val="20"/>
          <w:szCs w:val="20"/>
        </w:rPr>
      </w:pPr>
    </w:p>
    <w:p w14:paraId="22BA7BC3" w14:textId="77777777" w:rsidR="005675BC" w:rsidRDefault="000B34B1" w:rsidP="005675BC">
      <w:pPr>
        <w:pStyle w:val="sourceserifpro"/>
        <w:spacing w:after="0" w:line="240" w:lineRule="auto"/>
        <w:ind w:left="-142" w:right="-91"/>
        <w:jc w:val="center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>Notre</w:t>
      </w:r>
      <w:r w:rsidR="00E431FE" w:rsidRPr="000B7929">
        <w:rPr>
          <w:rFonts w:ascii="Cambria" w:hAnsi="Cambria"/>
          <w:sz w:val="44"/>
          <w:szCs w:val="44"/>
        </w:rPr>
        <w:t xml:space="preserve"> commune</w:t>
      </w:r>
      <w:r w:rsidR="00B058E6" w:rsidRPr="000B7929">
        <w:rPr>
          <w:rFonts w:ascii="Cambria" w:hAnsi="Cambria"/>
          <w:sz w:val="44"/>
          <w:szCs w:val="44"/>
        </w:rPr>
        <w:t xml:space="preserve"> accueille une exposition</w:t>
      </w:r>
      <w:r w:rsidR="00510F27" w:rsidRPr="000B7929">
        <w:rPr>
          <w:rFonts w:ascii="Cambria" w:hAnsi="Cambria"/>
          <w:sz w:val="44"/>
          <w:szCs w:val="44"/>
        </w:rPr>
        <w:t xml:space="preserve"> </w:t>
      </w:r>
      <w:r w:rsidR="00227D76" w:rsidRPr="000B7929">
        <w:rPr>
          <w:rFonts w:ascii="Cambria" w:hAnsi="Cambria"/>
          <w:sz w:val="44"/>
          <w:szCs w:val="44"/>
        </w:rPr>
        <w:t xml:space="preserve">en plein air </w:t>
      </w:r>
      <w:r w:rsidR="005675BC">
        <w:rPr>
          <w:rFonts w:ascii="Cambria" w:hAnsi="Cambria"/>
          <w:sz w:val="44"/>
          <w:szCs w:val="44"/>
        </w:rPr>
        <w:t>du</w:t>
      </w:r>
      <w:r>
        <w:rPr>
          <w:rFonts w:ascii="Cambria" w:hAnsi="Cambria"/>
          <w:sz w:val="44"/>
          <w:szCs w:val="44"/>
        </w:rPr>
        <w:t xml:space="preserve"> photographe</w:t>
      </w:r>
      <w:r w:rsidR="00B058E6" w:rsidRPr="000B7929">
        <w:rPr>
          <w:rFonts w:ascii="Cambria" w:hAnsi="Cambria"/>
          <w:sz w:val="44"/>
          <w:szCs w:val="44"/>
        </w:rPr>
        <w:t xml:space="preserve"> </w:t>
      </w:r>
    </w:p>
    <w:p w14:paraId="377AADD7" w14:textId="3A1069E0" w:rsidR="00E431FE" w:rsidRPr="000B7929" w:rsidRDefault="009F49E5" w:rsidP="005675BC">
      <w:pPr>
        <w:pStyle w:val="sourceserifpro"/>
        <w:spacing w:after="0" w:line="240" w:lineRule="auto"/>
        <w:ind w:left="-142" w:right="-91"/>
        <w:jc w:val="center"/>
        <w:rPr>
          <w:rFonts w:ascii="Cambria" w:hAnsi="Cambria"/>
          <w:sz w:val="44"/>
          <w:szCs w:val="44"/>
        </w:rPr>
      </w:pPr>
      <w:r>
        <w:rPr>
          <w:rFonts w:ascii="Cambria" w:hAnsi="Cambria"/>
          <w:b/>
          <w:sz w:val="44"/>
          <w:szCs w:val="44"/>
        </w:rPr>
        <w:t>Henri Blommers</w:t>
      </w:r>
      <w:r w:rsidR="00227D76" w:rsidRPr="000B7929">
        <w:rPr>
          <w:rFonts w:ascii="Cambria" w:hAnsi="Cambria"/>
          <w:sz w:val="44"/>
          <w:szCs w:val="44"/>
        </w:rPr>
        <w:t>.</w:t>
      </w:r>
      <w:r w:rsidR="00F96065" w:rsidRPr="000B7929">
        <w:rPr>
          <w:rFonts w:ascii="Cambria" w:hAnsi="Cambria"/>
          <w:sz w:val="44"/>
          <w:szCs w:val="44"/>
        </w:rPr>
        <w:t xml:space="preserve"> </w:t>
      </w:r>
      <w:r w:rsidR="00B058E6" w:rsidRPr="000B7929">
        <w:rPr>
          <w:rFonts w:ascii="Cambria" w:hAnsi="Cambria"/>
          <w:sz w:val="44"/>
          <w:szCs w:val="44"/>
        </w:rPr>
        <w:t xml:space="preserve">Cette exposition </w:t>
      </w:r>
      <w:r w:rsidR="00510F27" w:rsidRPr="000B7929">
        <w:rPr>
          <w:rFonts w:ascii="Cambria" w:hAnsi="Cambria"/>
          <w:sz w:val="44"/>
          <w:szCs w:val="44"/>
        </w:rPr>
        <w:t xml:space="preserve">très particulière </w:t>
      </w:r>
      <w:r w:rsidR="00DC263A">
        <w:rPr>
          <w:rFonts w:ascii="Cambria" w:hAnsi="Cambria"/>
          <w:sz w:val="44"/>
          <w:szCs w:val="44"/>
        </w:rPr>
        <w:t>se présente</w:t>
      </w:r>
      <w:r w:rsidR="00357499" w:rsidRPr="000B7929">
        <w:rPr>
          <w:rFonts w:ascii="Cambria" w:hAnsi="Cambria"/>
          <w:sz w:val="44"/>
          <w:szCs w:val="44"/>
        </w:rPr>
        <w:t xml:space="preserve"> </w:t>
      </w:r>
      <w:r w:rsidR="00B058E6" w:rsidRPr="000B7929">
        <w:rPr>
          <w:rFonts w:ascii="Cambria" w:hAnsi="Cambria"/>
          <w:sz w:val="44"/>
          <w:szCs w:val="44"/>
        </w:rPr>
        <w:t xml:space="preserve">dans un format </w:t>
      </w:r>
      <w:r w:rsidR="005341F9" w:rsidRPr="000B7929">
        <w:rPr>
          <w:rFonts w:ascii="Cambria" w:hAnsi="Cambria"/>
          <w:sz w:val="44"/>
          <w:szCs w:val="44"/>
        </w:rPr>
        <w:t xml:space="preserve">original et </w:t>
      </w:r>
      <w:r w:rsidR="00B058E6" w:rsidRPr="000B7929">
        <w:rPr>
          <w:rFonts w:ascii="Cambria" w:hAnsi="Cambria"/>
          <w:sz w:val="44"/>
          <w:szCs w:val="44"/>
        </w:rPr>
        <w:t>inédit : un</w:t>
      </w:r>
      <w:r w:rsidR="00E431FE" w:rsidRPr="000B7929">
        <w:rPr>
          <w:rFonts w:ascii="Cambria" w:hAnsi="Cambria"/>
          <w:sz w:val="44"/>
          <w:szCs w:val="44"/>
        </w:rPr>
        <w:t xml:space="preserve">e </w:t>
      </w:r>
      <w:r w:rsidR="00357499" w:rsidRPr="000B7929">
        <w:rPr>
          <w:rFonts w:ascii="Cambria" w:hAnsi="Cambria"/>
          <w:sz w:val="44"/>
          <w:szCs w:val="44"/>
        </w:rPr>
        <w:t>campagne</w:t>
      </w:r>
      <w:r w:rsidR="00B058E6" w:rsidRPr="000B7929">
        <w:rPr>
          <w:rFonts w:ascii="Cambria" w:hAnsi="Cambria"/>
          <w:sz w:val="44"/>
          <w:szCs w:val="44"/>
        </w:rPr>
        <w:t xml:space="preserve"> </w:t>
      </w:r>
      <w:r w:rsidR="00357499" w:rsidRPr="000B7929">
        <w:rPr>
          <w:rFonts w:ascii="Cambria" w:hAnsi="Cambria"/>
          <w:sz w:val="44"/>
          <w:szCs w:val="44"/>
        </w:rPr>
        <w:t>d’</w:t>
      </w:r>
      <w:r w:rsidR="00B058E6" w:rsidRPr="000B7929">
        <w:rPr>
          <w:rFonts w:ascii="Cambria" w:hAnsi="Cambria"/>
          <w:sz w:val="44"/>
          <w:szCs w:val="44"/>
        </w:rPr>
        <w:t>affichage</w:t>
      </w:r>
      <w:r w:rsidR="005341F9" w:rsidRPr="000B7929">
        <w:rPr>
          <w:rFonts w:ascii="Cambria" w:hAnsi="Cambria"/>
          <w:sz w:val="44"/>
          <w:szCs w:val="44"/>
        </w:rPr>
        <w:t xml:space="preserve"> </w:t>
      </w:r>
      <w:r w:rsidR="00F96065" w:rsidRPr="000B7929">
        <w:rPr>
          <w:rFonts w:ascii="Cambria" w:hAnsi="Cambria"/>
          <w:sz w:val="44"/>
          <w:szCs w:val="44"/>
        </w:rPr>
        <w:br/>
      </w:r>
      <w:r w:rsidR="00357499" w:rsidRPr="000B7929">
        <w:rPr>
          <w:rFonts w:ascii="Cambria" w:hAnsi="Cambria"/>
          <w:sz w:val="44"/>
          <w:szCs w:val="44"/>
        </w:rPr>
        <w:t xml:space="preserve">composée de reproductions </w:t>
      </w:r>
      <w:r w:rsidR="005341F9" w:rsidRPr="000B7929">
        <w:rPr>
          <w:rFonts w:ascii="Cambria" w:hAnsi="Cambria"/>
          <w:sz w:val="44"/>
          <w:szCs w:val="44"/>
        </w:rPr>
        <w:t xml:space="preserve">d’œuvres </w:t>
      </w:r>
      <w:r w:rsidR="00357499" w:rsidRPr="000B7929">
        <w:rPr>
          <w:rFonts w:ascii="Cambria" w:hAnsi="Cambria"/>
          <w:sz w:val="44"/>
          <w:szCs w:val="44"/>
        </w:rPr>
        <w:t xml:space="preserve">et </w:t>
      </w:r>
      <w:r w:rsidR="005341F9" w:rsidRPr="000B7929">
        <w:rPr>
          <w:rFonts w:ascii="Cambria" w:hAnsi="Cambria"/>
          <w:sz w:val="44"/>
          <w:szCs w:val="44"/>
        </w:rPr>
        <w:t>d’</w:t>
      </w:r>
      <w:r w:rsidR="00357499" w:rsidRPr="000B7929">
        <w:rPr>
          <w:rFonts w:ascii="Cambria" w:hAnsi="Cambria"/>
          <w:sz w:val="44"/>
          <w:szCs w:val="44"/>
        </w:rPr>
        <w:t xml:space="preserve">une présentation </w:t>
      </w:r>
      <w:r w:rsidR="00F96065" w:rsidRPr="000B7929">
        <w:rPr>
          <w:rFonts w:ascii="Cambria" w:hAnsi="Cambria"/>
          <w:sz w:val="44"/>
          <w:szCs w:val="44"/>
        </w:rPr>
        <w:t>de l’artiste.</w:t>
      </w:r>
      <w:r w:rsidR="00F96065" w:rsidRPr="000B7929">
        <w:rPr>
          <w:rFonts w:ascii="Cambria" w:hAnsi="Cambria"/>
          <w:sz w:val="44"/>
          <w:szCs w:val="44"/>
        </w:rPr>
        <w:br/>
      </w:r>
      <w:r w:rsidR="00227D76" w:rsidRPr="00B74FBD">
        <w:rPr>
          <w:rFonts w:ascii="Cambria" w:hAnsi="Cambria"/>
          <w:b/>
          <w:sz w:val="44"/>
          <w:szCs w:val="44"/>
        </w:rPr>
        <w:t xml:space="preserve">L’exposition est </w:t>
      </w:r>
      <w:r w:rsidR="005341F9" w:rsidRPr="00B74FBD">
        <w:rPr>
          <w:rFonts w:ascii="Cambria" w:hAnsi="Cambria"/>
          <w:b/>
          <w:sz w:val="44"/>
          <w:szCs w:val="44"/>
        </w:rPr>
        <w:t>en accès libre et permanent</w:t>
      </w:r>
      <w:r w:rsidR="00B058E6" w:rsidRPr="00B74FBD">
        <w:rPr>
          <w:rFonts w:ascii="Cambria" w:hAnsi="Cambria"/>
          <w:b/>
          <w:sz w:val="44"/>
          <w:szCs w:val="44"/>
        </w:rPr>
        <w:t>.</w:t>
      </w:r>
    </w:p>
    <w:p w14:paraId="786BD73C" w14:textId="191A1FA6" w:rsidR="00287679" w:rsidRPr="000B34B1" w:rsidRDefault="000B34B1" w:rsidP="000B34B1">
      <w:pPr>
        <w:pStyle w:val="sourceserifpro"/>
        <w:tabs>
          <w:tab w:val="left" w:pos="6772"/>
          <w:tab w:val="left" w:pos="6804"/>
        </w:tabs>
        <w:spacing w:after="100" w:afterAutospacing="1" w:line="120" w:lineRule="auto"/>
        <w:ind w:left="-142" w:right="-91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66"/>
          <w:szCs w:val="66"/>
        </w:rPr>
        <w:tab/>
      </w:r>
      <w:r>
        <w:rPr>
          <w:rFonts w:ascii="Cambria" w:hAnsi="Cambria"/>
          <w:sz w:val="66"/>
          <w:szCs w:val="66"/>
        </w:rPr>
        <w:tab/>
      </w:r>
      <w:r>
        <w:rPr>
          <w:rFonts w:ascii="Cambria" w:hAnsi="Cambria"/>
          <w:sz w:val="66"/>
          <w:szCs w:val="66"/>
        </w:rPr>
        <w:tab/>
      </w:r>
      <w:r>
        <w:rPr>
          <w:rFonts w:ascii="Cambria" w:hAnsi="Cambria"/>
          <w:sz w:val="66"/>
          <w:szCs w:val="66"/>
        </w:rPr>
        <w:tab/>
      </w:r>
    </w:p>
    <w:p w14:paraId="5C2D1999" w14:textId="28A81E10" w:rsidR="00287679" w:rsidRPr="00B74FBD" w:rsidRDefault="00097FA7" w:rsidP="005341F9">
      <w:pPr>
        <w:pStyle w:val="sourceserifpro"/>
        <w:spacing w:after="0" w:line="220" w:lineRule="atLeast"/>
        <w:ind w:left="-142" w:right="-91"/>
        <w:jc w:val="center"/>
        <w:rPr>
          <w:rFonts w:ascii="Cambria" w:hAnsi="Cambria"/>
          <w:b/>
          <w:color w:val="A6A6A6" w:themeColor="background1" w:themeShade="A6"/>
          <w:sz w:val="44"/>
          <w:szCs w:val="44"/>
        </w:rPr>
      </w:pPr>
      <w:r>
        <w:rPr>
          <w:rFonts w:ascii="Cambria" w:hAnsi="Cambria"/>
          <w:b/>
          <w:color w:val="A6A6A6" w:themeColor="background1" w:themeShade="A6"/>
          <w:sz w:val="44"/>
          <w:szCs w:val="44"/>
        </w:rPr>
        <w:t xml:space="preserve">A partir </w:t>
      </w:r>
      <w:r w:rsidR="009F49E5">
        <w:rPr>
          <w:rFonts w:ascii="Cambria" w:hAnsi="Cambria"/>
          <w:b/>
          <w:color w:val="A6A6A6" w:themeColor="background1" w:themeShade="A6"/>
          <w:sz w:val="44"/>
          <w:szCs w:val="44"/>
        </w:rPr>
        <w:t>de fin Août</w:t>
      </w:r>
    </w:p>
    <w:p w14:paraId="493BE5B6" w14:textId="27AAAC7E" w:rsidR="005341F9" w:rsidRPr="000B34B1" w:rsidRDefault="005341F9" w:rsidP="00287679">
      <w:pPr>
        <w:pStyle w:val="sourceserifpro"/>
        <w:spacing w:after="0" w:line="220" w:lineRule="atLeast"/>
        <w:ind w:left="-142" w:right="-91"/>
        <w:jc w:val="center"/>
        <w:rPr>
          <w:rFonts w:ascii="Cambria" w:hAnsi="Cambria"/>
          <w:b/>
          <w:color w:val="auto"/>
          <w:sz w:val="44"/>
          <w:szCs w:val="44"/>
        </w:rPr>
      </w:pPr>
    </w:p>
    <w:p w14:paraId="023FA41E" w14:textId="77777777" w:rsidR="00356719" w:rsidRPr="00764161" w:rsidRDefault="00356719" w:rsidP="007E5EAC">
      <w:pPr>
        <w:pStyle w:val="sourceserifpro"/>
        <w:spacing w:after="0" w:line="240" w:lineRule="auto"/>
        <w:ind w:right="-113"/>
        <w:contextualSpacing/>
        <w:jc w:val="both"/>
        <w:rPr>
          <w:rFonts w:ascii="Cambria" w:hAnsi="Cambria"/>
          <w:sz w:val="22"/>
          <w:szCs w:val="22"/>
        </w:rPr>
      </w:pPr>
    </w:p>
    <w:p w14:paraId="5CCD2B5A" w14:textId="77777777" w:rsidR="00764161" w:rsidRPr="00764161" w:rsidRDefault="00764161" w:rsidP="007E5EAC">
      <w:pPr>
        <w:pStyle w:val="sourceserifpro"/>
        <w:spacing w:after="0" w:line="240" w:lineRule="auto"/>
        <w:ind w:right="-113"/>
        <w:contextualSpacing/>
        <w:jc w:val="both"/>
        <w:rPr>
          <w:rFonts w:ascii="Cambria" w:hAnsi="Cambria"/>
          <w:sz w:val="22"/>
          <w:szCs w:val="22"/>
        </w:rPr>
      </w:pPr>
    </w:p>
    <w:p w14:paraId="5EF967B4" w14:textId="77777777" w:rsidR="00764161" w:rsidRPr="00764161" w:rsidRDefault="00764161" w:rsidP="007E5EAC">
      <w:pPr>
        <w:pStyle w:val="sourceserifpro"/>
        <w:spacing w:after="0" w:line="240" w:lineRule="auto"/>
        <w:ind w:right="-113"/>
        <w:contextualSpacing/>
        <w:jc w:val="both"/>
        <w:rPr>
          <w:rFonts w:ascii="Cambria" w:hAnsi="Cambria"/>
          <w:sz w:val="22"/>
          <w:szCs w:val="22"/>
        </w:rPr>
      </w:pPr>
    </w:p>
    <w:p w14:paraId="5E87C2DA" w14:textId="0E9F3F83" w:rsidR="00356719" w:rsidRDefault="00356719" w:rsidP="00440964">
      <w:pPr>
        <w:pStyle w:val="sourceserifpro"/>
        <w:spacing w:after="0" w:line="240" w:lineRule="auto"/>
        <w:ind w:left="-142" w:right="-113"/>
        <w:contextualSpacing/>
        <w:jc w:val="center"/>
        <w:rPr>
          <w:rFonts w:ascii="Cambria" w:hAnsi="Cambria"/>
          <w:sz w:val="28"/>
          <w:szCs w:val="28"/>
        </w:rPr>
      </w:pPr>
      <w:r w:rsidRPr="000B7929">
        <w:rPr>
          <w:rFonts w:ascii="Cambria" w:hAnsi="Cambria"/>
          <w:sz w:val="28"/>
          <w:szCs w:val="28"/>
        </w:rPr>
        <w:softHyphen/>
      </w:r>
      <w:r w:rsidRPr="000B7929">
        <w:rPr>
          <w:rFonts w:ascii="Cambria" w:hAnsi="Cambria"/>
          <w:sz w:val="28"/>
          <w:szCs w:val="28"/>
        </w:rPr>
        <w:softHyphen/>
      </w:r>
      <w:r w:rsidRPr="000B7929">
        <w:rPr>
          <w:rFonts w:ascii="Cambria" w:hAnsi="Cambria"/>
          <w:sz w:val="28"/>
          <w:szCs w:val="28"/>
        </w:rPr>
        <w:softHyphen/>
      </w:r>
      <w:r w:rsidR="00440964">
        <w:rPr>
          <w:rFonts w:ascii="Cambria" w:hAnsi="Cambria"/>
          <w:b/>
          <w:noProof/>
          <w:sz w:val="72"/>
          <w:szCs w:val="72"/>
          <w:lang w:eastAsia="fr-FR"/>
        </w:rPr>
        <w:drawing>
          <wp:inline distT="0" distB="0" distL="0" distR="0" wp14:anchorId="3AE859E7" wp14:editId="53824F2C">
            <wp:extent cx="1106102" cy="587466"/>
            <wp:effectExtent l="0" t="0" r="12065" b="0"/>
            <wp:docPr id="5" name="Image 5" descr="Arterritoires:EXPO+EDLIM:DOCS annexes:Affichettes:CCVVS:Logos:CCVVS comCPlogo 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erritoires:EXPO+EDLIM:DOCS annexes:Affichettes:CCVVS:Logos:CCVVS comCPlogo HQ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05" cy="5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964">
        <w:rPr>
          <w:rFonts w:ascii="Cambria" w:hAnsi="Cambria"/>
          <w:sz w:val="28"/>
          <w:szCs w:val="28"/>
        </w:rPr>
        <w:t xml:space="preserve">  </w:t>
      </w:r>
      <w:r w:rsidR="000B34B1">
        <w:rPr>
          <w:rFonts w:ascii="Cambria" w:hAnsi="Cambria"/>
          <w:sz w:val="28"/>
          <w:szCs w:val="28"/>
        </w:rPr>
        <w:t xml:space="preserve"> </w:t>
      </w:r>
      <w:r w:rsidR="00764161">
        <w:rPr>
          <w:rFonts w:ascii="Cambria" w:hAnsi="Cambria"/>
          <w:sz w:val="28"/>
          <w:szCs w:val="28"/>
        </w:rPr>
        <w:t xml:space="preserve"> </w:t>
      </w:r>
      <w:r w:rsidR="000B34B1">
        <w:rPr>
          <w:rFonts w:ascii="Cambria" w:hAnsi="Cambria"/>
          <w:noProof/>
          <w:sz w:val="28"/>
          <w:szCs w:val="28"/>
          <w:lang w:eastAsia="fr-FR"/>
        </w:rPr>
        <w:drawing>
          <wp:inline distT="0" distB="0" distL="0" distR="0" wp14:anchorId="7B563FD9" wp14:editId="178DB8D9">
            <wp:extent cx="914400" cy="619431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96" cy="62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E9F29" w14:textId="77777777" w:rsidR="00764161" w:rsidRPr="000B7929" w:rsidRDefault="00764161" w:rsidP="00440964">
      <w:pPr>
        <w:pStyle w:val="sourceserifpro"/>
        <w:spacing w:after="0" w:line="240" w:lineRule="auto"/>
        <w:ind w:left="-142" w:right="-113"/>
        <w:contextualSpacing/>
        <w:jc w:val="center"/>
        <w:rPr>
          <w:rFonts w:ascii="Cambria" w:hAnsi="Cambria"/>
          <w:sz w:val="28"/>
          <w:szCs w:val="28"/>
        </w:rPr>
      </w:pPr>
    </w:p>
    <w:p w14:paraId="194B08A1" w14:textId="77777777" w:rsidR="00AB3EB4" w:rsidRPr="000B7929" w:rsidRDefault="005E210E" w:rsidP="00C168D5">
      <w:pPr>
        <w:pStyle w:val="sourceserifpro"/>
        <w:spacing w:after="0" w:line="240" w:lineRule="auto"/>
        <w:ind w:left="-142" w:right="-91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fr-FR"/>
        </w:rPr>
        <w:drawing>
          <wp:inline distT="0" distB="0" distL="0" distR="0" wp14:anchorId="05937960" wp14:editId="05A410E6">
            <wp:extent cx="1306195" cy="186690"/>
            <wp:effectExtent l="0" t="0" r="0" b="0"/>
            <wp:docPr id="4" name="Image 2" descr="Description : Description : Description : Disque Dur:Users:marie:Documents:Life at work:Arterritoires:COMMUNICATION:Logo:LOGO def:arterritoires_logo_def_black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escription : Description : Description : Disque Dur:Users:marie:Documents:Life at work:Arterritoires:COMMUNICATION:Logo:LOGO def:arterritoires_logo_def_black cop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1F9" w:rsidRPr="000B7929">
        <w:rPr>
          <w:rFonts w:ascii="Cambria" w:hAnsi="Cambria"/>
          <w:sz w:val="28"/>
          <w:szCs w:val="28"/>
        </w:rPr>
        <w:t xml:space="preserve"> </w:t>
      </w:r>
      <w:r w:rsidR="003661C9">
        <w:rPr>
          <w:rFonts w:ascii="Cambria" w:hAnsi="Cambria"/>
          <w:sz w:val="28"/>
          <w:szCs w:val="28"/>
        </w:rPr>
        <w:t xml:space="preserve"> </w:t>
      </w:r>
      <w:r w:rsidR="00E431FE" w:rsidRPr="000B7929">
        <w:rPr>
          <w:rFonts w:ascii="Cambria" w:hAnsi="Cambria"/>
          <w:sz w:val="28"/>
          <w:szCs w:val="28"/>
        </w:rPr>
        <w:t>propose</w:t>
      </w:r>
      <w:r w:rsidR="00B058E6" w:rsidRPr="000B7929">
        <w:rPr>
          <w:rFonts w:ascii="Cambria" w:hAnsi="Cambria"/>
          <w:sz w:val="28"/>
          <w:szCs w:val="28"/>
        </w:rPr>
        <w:t xml:space="preserve"> </w:t>
      </w:r>
      <w:r w:rsidR="0003350D" w:rsidRPr="000B7929">
        <w:rPr>
          <w:rFonts w:ascii="Cambria" w:hAnsi="Cambria"/>
          <w:sz w:val="28"/>
          <w:szCs w:val="28"/>
        </w:rPr>
        <w:t xml:space="preserve">des </w:t>
      </w:r>
      <w:r w:rsidR="00E431FE" w:rsidRPr="000B7929">
        <w:rPr>
          <w:rFonts w:ascii="Cambria" w:hAnsi="Cambria"/>
          <w:sz w:val="28"/>
          <w:szCs w:val="28"/>
        </w:rPr>
        <w:t xml:space="preserve">expositions d’artistes contemporains à présenter en extérieur </w:t>
      </w:r>
      <w:r w:rsidR="0003350D" w:rsidRPr="000B7929">
        <w:rPr>
          <w:rFonts w:ascii="Cambria" w:hAnsi="Cambria"/>
          <w:sz w:val="28"/>
          <w:szCs w:val="28"/>
        </w:rPr>
        <w:t xml:space="preserve">et en intérieur </w:t>
      </w:r>
      <w:r w:rsidR="00B058E6" w:rsidRPr="000B7929">
        <w:rPr>
          <w:rFonts w:ascii="Cambria" w:hAnsi="Cambria"/>
          <w:sz w:val="28"/>
          <w:szCs w:val="28"/>
        </w:rPr>
        <w:t xml:space="preserve">pour </w:t>
      </w:r>
      <w:r w:rsidR="005341F9" w:rsidRPr="000B7929">
        <w:rPr>
          <w:rFonts w:ascii="Cambria" w:hAnsi="Cambria"/>
          <w:sz w:val="28"/>
          <w:szCs w:val="28"/>
        </w:rPr>
        <w:t xml:space="preserve">tous </w:t>
      </w:r>
      <w:r w:rsidR="00B058E6" w:rsidRPr="000B7929">
        <w:rPr>
          <w:rFonts w:ascii="Cambria" w:hAnsi="Cambria"/>
          <w:sz w:val="28"/>
          <w:szCs w:val="28"/>
        </w:rPr>
        <w:t>les territoires ruraux et petites communes de France.</w:t>
      </w:r>
      <w:r w:rsidR="00C168D5" w:rsidRPr="000B7929">
        <w:rPr>
          <w:rFonts w:ascii="Cambria" w:hAnsi="Cambria"/>
          <w:sz w:val="28"/>
          <w:szCs w:val="28"/>
        </w:rPr>
        <w:t xml:space="preserve"> </w:t>
      </w:r>
      <w:hyperlink r:id="rId9" w:history="1">
        <w:r w:rsidR="00C247C1" w:rsidRPr="000B7929">
          <w:rPr>
            <w:rStyle w:val="Lienhypertexte"/>
            <w:rFonts w:ascii="Cambria" w:hAnsi="Cambria"/>
            <w:sz w:val="26"/>
            <w:szCs w:val="26"/>
          </w:rPr>
          <w:t>www.arterritoires.com</w:t>
        </w:r>
      </w:hyperlink>
      <w:r w:rsidR="00C247C1" w:rsidRPr="000B7929">
        <w:rPr>
          <w:rFonts w:ascii="Cambria" w:hAnsi="Cambria"/>
          <w:sz w:val="26"/>
          <w:szCs w:val="26"/>
        </w:rPr>
        <w:t xml:space="preserve"> et sur F</w:t>
      </w:r>
      <w:r w:rsidR="00E431FE" w:rsidRPr="000B7929">
        <w:rPr>
          <w:rFonts w:ascii="Cambria" w:hAnsi="Cambria"/>
          <w:sz w:val="26"/>
          <w:szCs w:val="26"/>
        </w:rPr>
        <w:t>acebook</w:t>
      </w:r>
      <w:r w:rsidR="00C168D5" w:rsidRPr="000B7929">
        <w:rPr>
          <w:rFonts w:ascii="Cambria" w:hAnsi="Cambria"/>
          <w:sz w:val="26"/>
          <w:szCs w:val="26"/>
        </w:rPr>
        <w:t xml:space="preserve"> et Instagram</w:t>
      </w:r>
      <w:r w:rsidR="00C247C1" w:rsidRPr="000B7929">
        <w:rPr>
          <w:rFonts w:ascii="Cambria" w:hAnsi="Cambria"/>
          <w:sz w:val="26"/>
          <w:szCs w:val="26"/>
        </w:rPr>
        <w:t xml:space="preserve"> </w:t>
      </w:r>
      <w:r w:rsidR="00357499" w:rsidRPr="000B7929">
        <w:rPr>
          <w:rFonts w:ascii="Cambria" w:hAnsi="Cambria"/>
          <w:sz w:val="26"/>
          <w:szCs w:val="26"/>
        </w:rPr>
        <w:t>: @arterritoires</w:t>
      </w:r>
    </w:p>
    <w:sectPr w:rsidR="00AB3EB4" w:rsidRPr="000B7929" w:rsidSect="000B34B1">
      <w:pgSz w:w="16820" w:h="23800"/>
      <w:pgMar w:top="851" w:right="1418" w:bottom="142" w:left="141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 Serif Pro Regular">
    <w:charset w:val="58"/>
    <w:family w:val="auto"/>
    <w:pitch w:val="variable"/>
    <w:sig w:usb0="00000007" w:usb1="00000001" w:usb2="00000000" w:usb3="00000000" w:csb0="00000093" w:csb1="00000000"/>
  </w:font>
  <w:font w:name="Stratos-Medium">
    <w:altName w:val="Stratos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018EA"/>
    <w:multiLevelType w:val="hybridMultilevel"/>
    <w:tmpl w:val="A24021C6"/>
    <w:lvl w:ilvl="0" w:tplc="4D9CE456">
      <w:start w:val="1"/>
      <w:numFmt w:val="bullet"/>
      <w:pStyle w:val="texteencadrevert"/>
      <w:lvlText w:val=""/>
      <w:lvlJc w:val="left"/>
      <w:pPr>
        <w:tabs>
          <w:tab w:val="num" w:pos="454"/>
        </w:tabs>
        <w:ind w:left="454" w:hanging="284"/>
      </w:pPr>
      <w:rPr>
        <w:rFonts w:ascii="Wingdings" w:hAnsi="Wingdings" w:hint="default"/>
        <w:b/>
        <w:i w:val="0"/>
        <w:color w:val="76923C"/>
        <w:sz w:val="3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5733A3"/>
    <w:multiLevelType w:val="hybridMultilevel"/>
    <w:tmpl w:val="80D62968"/>
    <w:lvl w:ilvl="0" w:tplc="BA4EB8C4">
      <w:start w:val="1"/>
      <w:numFmt w:val="bullet"/>
      <w:pStyle w:val="Normal"/>
      <w:lvlText w:val=""/>
      <w:lvlJc w:val="left"/>
      <w:pPr>
        <w:tabs>
          <w:tab w:val="num" w:pos="454"/>
        </w:tabs>
        <w:ind w:left="454" w:hanging="284"/>
      </w:pPr>
      <w:rPr>
        <w:rFonts w:ascii="Wingdings" w:hAnsi="Wingdings" w:hint="default"/>
        <w:b/>
        <w:i w:val="0"/>
        <w:color w:val="76923C"/>
        <w:sz w:val="3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0621800">
    <w:abstractNumId w:val="0"/>
  </w:num>
  <w:num w:numId="2" w16cid:durableId="99642915">
    <w:abstractNumId w:val="0"/>
  </w:num>
  <w:num w:numId="3" w16cid:durableId="9058425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8E6"/>
    <w:rsid w:val="00027D8D"/>
    <w:rsid w:val="0003350D"/>
    <w:rsid w:val="00046806"/>
    <w:rsid w:val="00097FA7"/>
    <w:rsid w:val="000B34B1"/>
    <w:rsid w:val="000B7929"/>
    <w:rsid w:val="000F3988"/>
    <w:rsid w:val="00115DC3"/>
    <w:rsid w:val="0022532E"/>
    <w:rsid w:val="00227D76"/>
    <w:rsid w:val="00264499"/>
    <w:rsid w:val="00287679"/>
    <w:rsid w:val="00303E4A"/>
    <w:rsid w:val="00324E75"/>
    <w:rsid w:val="0034179B"/>
    <w:rsid w:val="00346629"/>
    <w:rsid w:val="00356719"/>
    <w:rsid w:val="00357499"/>
    <w:rsid w:val="003661C9"/>
    <w:rsid w:val="0038684A"/>
    <w:rsid w:val="003915EF"/>
    <w:rsid w:val="00395A7A"/>
    <w:rsid w:val="003C1E0D"/>
    <w:rsid w:val="003D760A"/>
    <w:rsid w:val="00440964"/>
    <w:rsid w:val="004F5CD4"/>
    <w:rsid w:val="00510F27"/>
    <w:rsid w:val="005341F9"/>
    <w:rsid w:val="005675BC"/>
    <w:rsid w:val="00571F54"/>
    <w:rsid w:val="005B3325"/>
    <w:rsid w:val="005B7D64"/>
    <w:rsid w:val="005E210E"/>
    <w:rsid w:val="00607355"/>
    <w:rsid w:val="00625156"/>
    <w:rsid w:val="006579F6"/>
    <w:rsid w:val="00660B0B"/>
    <w:rsid w:val="00677B9C"/>
    <w:rsid w:val="006C3A05"/>
    <w:rsid w:val="006F05C2"/>
    <w:rsid w:val="006F3391"/>
    <w:rsid w:val="00723220"/>
    <w:rsid w:val="0073340D"/>
    <w:rsid w:val="00764161"/>
    <w:rsid w:val="00786362"/>
    <w:rsid w:val="007A44D4"/>
    <w:rsid w:val="007E5EAC"/>
    <w:rsid w:val="00820951"/>
    <w:rsid w:val="008B7BDD"/>
    <w:rsid w:val="008E2F61"/>
    <w:rsid w:val="008E4E58"/>
    <w:rsid w:val="00926579"/>
    <w:rsid w:val="00957079"/>
    <w:rsid w:val="009E5DD8"/>
    <w:rsid w:val="009F49E5"/>
    <w:rsid w:val="00A449FA"/>
    <w:rsid w:val="00A96BE4"/>
    <w:rsid w:val="00AB3EB4"/>
    <w:rsid w:val="00AF69D8"/>
    <w:rsid w:val="00B058E6"/>
    <w:rsid w:val="00B256FF"/>
    <w:rsid w:val="00B279BA"/>
    <w:rsid w:val="00B60961"/>
    <w:rsid w:val="00B74FBD"/>
    <w:rsid w:val="00BA641B"/>
    <w:rsid w:val="00BB6DCA"/>
    <w:rsid w:val="00BC6966"/>
    <w:rsid w:val="00BF6405"/>
    <w:rsid w:val="00C168D5"/>
    <w:rsid w:val="00C247C1"/>
    <w:rsid w:val="00C36C25"/>
    <w:rsid w:val="00D12711"/>
    <w:rsid w:val="00D54EBC"/>
    <w:rsid w:val="00DC263A"/>
    <w:rsid w:val="00DD00A8"/>
    <w:rsid w:val="00DF6A8B"/>
    <w:rsid w:val="00E431FE"/>
    <w:rsid w:val="00E50220"/>
    <w:rsid w:val="00F454C7"/>
    <w:rsid w:val="00F53BAE"/>
    <w:rsid w:val="00F71901"/>
    <w:rsid w:val="00F96065"/>
    <w:rsid w:val="00FC134D"/>
    <w:rsid w:val="00FE7A96"/>
    <w:rsid w:val="00FF4FA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A838472"/>
  <w15:docId w15:val="{129D79F6-B460-473C-A614-B145B0A48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B9C"/>
    <w:pPr>
      <w:numPr>
        <w:numId w:val="3"/>
      </w:numPr>
      <w:spacing w:after="200"/>
      <w:jc w:val="both"/>
    </w:pPr>
    <w:rPr>
      <w:rFonts w:ascii="Calibri" w:hAnsi="Calibri"/>
      <w:sz w:val="30"/>
      <w:szCs w:val="24"/>
      <w:lang w:val="en-US" w:eastAsia="ja-JP" w:bidi="en-US"/>
    </w:rPr>
  </w:style>
  <w:style w:type="paragraph" w:styleId="Titre1">
    <w:name w:val="heading 1"/>
    <w:aliases w:val="titre chapitre"/>
    <w:basedOn w:val="Normal"/>
    <w:next w:val="Normal"/>
    <w:link w:val="Titre1Car"/>
    <w:qFormat/>
    <w:rsid w:val="00677B9C"/>
    <w:pPr>
      <w:spacing w:before="420" w:after="160" w:line="276" w:lineRule="auto"/>
      <w:jc w:val="center"/>
      <w:outlineLvl w:val="0"/>
    </w:pPr>
    <w:rPr>
      <w:b/>
      <w:color w:val="548DD4"/>
      <w:spacing w:val="5"/>
      <w:sz w:val="66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1714D0"/>
    <w:rPr>
      <w:rFonts w:ascii="Lucida Grande" w:hAnsi="Lucida Grande"/>
      <w:sz w:val="18"/>
      <w:szCs w:val="18"/>
    </w:rPr>
  </w:style>
  <w:style w:type="paragraph" w:customStyle="1" w:styleId="texte">
    <w:name w:val="texte"/>
    <w:basedOn w:val="Normal"/>
    <w:next w:val="Normal"/>
    <w:autoRedefine/>
    <w:rsid w:val="004B673B"/>
    <w:rPr>
      <w:rFonts w:ascii="Arial" w:hAnsi="Arial"/>
      <w:sz w:val="20"/>
    </w:rPr>
  </w:style>
  <w:style w:type="paragraph" w:customStyle="1" w:styleId="textepartenaires">
    <w:name w:val="texte partenaires"/>
    <w:basedOn w:val="Normal"/>
    <w:next w:val="Normal"/>
    <w:rsid w:val="00C3576C"/>
    <w:rPr>
      <w:rFonts w:ascii="Arial" w:hAnsi="Arial"/>
      <w:i/>
      <w:sz w:val="20"/>
      <w:szCs w:val="26"/>
    </w:rPr>
  </w:style>
  <w:style w:type="character" w:customStyle="1" w:styleId="Style1">
    <w:name w:val="Style1"/>
    <w:rsid w:val="00E20AC1"/>
    <w:rPr>
      <w:rFonts w:ascii="Arial" w:hAnsi="Arial"/>
      <w:sz w:val="22"/>
    </w:rPr>
  </w:style>
  <w:style w:type="paragraph" w:customStyle="1" w:styleId="titreweb">
    <w:name w:val="titre web"/>
    <w:basedOn w:val="Normal"/>
    <w:rsid w:val="00131AF8"/>
    <w:rPr>
      <w:rFonts w:ascii="DIN-Bold" w:eastAsia="Times" w:hAnsi="DIN-Bold"/>
      <w:color w:val="0000FF"/>
      <w:sz w:val="22"/>
      <w:szCs w:val="20"/>
      <w:u w:val="single"/>
    </w:rPr>
  </w:style>
  <w:style w:type="paragraph" w:customStyle="1" w:styleId="soustitres">
    <w:name w:val="sous titres"/>
    <w:basedOn w:val="Normal"/>
    <w:rsid w:val="00131AF8"/>
    <w:pPr>
      <w:jc w:val="right"/>
    </w:pPr>
    <w:rPr>
      <w:rFonts w:ascii="DIN-Bold" w:eastAsia="Times" w:hAnsi="DIN-Bold"/>
      <w:color w:val="666699"/>
      <w:sz w:val="28"/>
      <w:szCs w:val="20"/>
    </w:rPr>
  </w:style>
  <w:style w:type="paragraph" w:customStyle="1" w:styleId="titrevert">
    <w:name w:val="titre vert"/>
    <w:basedOn w:val="Normal"/>
    <w:rsid w:val="00131AF8"/>
    <w:rPr>
      <w:rFonts w:ascii="DIN-Bold" w:eastAsia="Times" w:hAnsi="DIN-Bold"/>
      <w:caps/>
      <w:color w:val="008000"/>
      <w:sz w:val="22"/>
      <w:szCs w:val="20"/>
      <w:u w:val="single"/>
    </w:rPr>
  </w:style>
  <w:style w:type="character" w:customStyle="1" w:styleId="titresnoir">
    <w:name w:val="titres noir"/>
    <w:rsid w:val="008C1C6D"/>
    <w:rPr>
      <w:rFonts w:ascii="DIN-Bold" w:hAnsi="DIN-Bold"/>
      <w:color w:val="auto"/>
      <w:sz w:val="22"/>
    </w:rPr>
  </w:style>
  <w:style w:type="character" w:customStyle="1" w:styleId="titresverts">
    <w:name w:val="titres verts"/>
    <w:rsid w:val="008C1C6D"/>
    <w:rPr>
      <w:rFonts w:ascii="DIN-Bold" w:hAnsi="DIN-Bold"/>
      <w:color w:val="008000"/>
      <w:sz w:val="24"/>
    </w:rPr>
  </w:style>
  <w:style w:type="character" w:customStyle="1" w:styleId="titrebleu">
    <w:name w:val="titre bleu"/>
    <w:rsid w:val="008C1C6D"/>
    <w:rPr>
      <w:rFonts w:ascii="DIN-Bold" w:hAnsi="DIN-Bold"/>
      <w:color w:val="0000FF"/>
      <w:sz w:val="22"/>
    </w:rPr>
  </w:style>
  <w:style w:type="character" w:customStyle="1" w:styleId="texteinterieur">
    <w:name w:val="texte interieur"/>
    <w:rsid w:val="008C1C6D"/>
    <w:rPr>
      <w:rFonts w:ascii="DIN-Regular" w:hAnsi="DIN-Regular"/>
      <w:color w:val="auto"/>
      <w:sz w:val="18"/>
    </w:rPr>
  </w:style>
  <w:style w:type="paragraph" w:customStyle="1" w:styleId="soustitrevert">
    <w:name w:val="sous titre vert"/>
    <w:basedOn w:val="Normal"/>
    <w:qFormat/>
    <w:rsid w:val="00677B9C"/>
    <w:pPr>
      <w:spacing w:before="120"/>
    </w:pPr>
    <w:rPr>
      <w:rFonts w:cs="Arial"/>
      <w:b/>
      <w:color w:val="76923C"/>
      <w:sz w:val="44"/>
      <w:szCs w:val="36"/>
    </w:rPr>
  </w:style>
  <w:style w:type="character" w:customStyle="1" w:styleId="Titre1Car">
    <w:name w:val="Titre 1 Car"/>
    <w:aliases w:val="titre chapitre Car"/>
    <w:link w:val="Titre1"/>
    <w:rsid w:val="00677B9C"/>
    <w:rPr>
      <w:rFonts w:ascii="Calibri" w:hAnsi="Calibri"/>
      <w:b/>
      <w:color w:val="548DD4"/>
      <w:spacing w:val="5"/>
      <w:sz w:val="66"/>
      <w:szCs w:val="32"/>
    </w:rPr>
  </w:style>
  <w:style w:type="paragraph" w:customStyle="1" w:styleId="sommaire">
    <w:name w:val="sommaire"/>
    <w:basedOn w:val="TM1"/>
    <w:qFormat/>
    <w:rsid w:val="00677B9C"/>
    <w:pPr>
      <w:tabs>
        <w:tab w:val="right" w:leader="dot" w:pos="9062"/>
      </w:tabs>
      <w:spacing w:line="276" w:lineRule="auto"/>
    </w:pPr>
    <w:rPr>
      <w:b/>
      <w:noProof/>
      <w:color w:val="548DD4"/>
      <w:sz w:val="32"/>
      <w:szCs w:val="28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677B9C"/>
    <w:pPr>
      <w:spacing w:after="100"/>
    </w:pPr>
  </w:style>
  <w:style w:type="paragraph" w:customStyle="1" w:styleId="textecalibri15">
    <w:name w:val="texte calibri 15"/>
    <w:basedOn w:val="Normal"/>
    <w:qFormat/>
    <w:rsid w:val="00677B9C"/>
    <w:pPr>
      <w:spacing w:before="120"/>
    </w:pPr>
    <w:rPr>
      <w:noProof/>
      <w:lang w:eastAsia="fr-FR"/>
    </w:rPr>
  </w:style>
  <w:style w:type="paragraph" w:customStyle="1" w:styleId="soustitreencadre">
    <w:name w:val="sous titre encadre"/>
    <w:basedOn w:val="Normal"/>
    <w:qFormat/>
    <w:rsid w:val="00677B9C"/>
    <w:pPr>
      <w:spacing w:before="360"/>
    </w:pPr>
    <w:rPr>
      <w:rFonts w:cs="Arial"/>
      <w:b/>
      <w:noProof/>
      <w:color w:val="E36C0A"/>
      <w:sz w:val="36"/>
      <w:szCs w:val="28"/>
      <w:lang w:eastAsia="fr-FR"/>
    </w:rPr>
  </w:style>
  <w:style w:type="paragraph" w:customStyle="1" w:styleId="texteencadre2">
    <w:name w:val="texte encadre 2"/>
    <w:basedOn w:val="textecalibri15"/>
    <w:qFormat/>
    <w:rsid w:val="00677B9C"/>
  </w:style>
  <w:style w:type="paragraph" w:customStyle="1" w:styleId="texteencadrevert">
    <w:name w:val="texte encadre vert"/>
    <w:basedOn w:val="Textebrut"/>
    <w:qFormat/>
    <w:rsid w:val="00677B9C"/>
    <w:pPr>
      <w:numPr>
        <w:numId w:val="2"/>
      </w:numPr>
    </w:pPr>
  </w:style>
  <w:style w:type="paragraph" w:styleId="Textebrut">
    <w:name w:val="Plain Text"/>
    <w:basedOn w:val="Normal"/>
    <w:link w:val="TextebrutCar"/>
    <w:uiPriority w:val="99"/>
    <w:semiHidden/>
    <w:unhideWhenUsed/>
    <w:rsid w:val="00677B9C"/>
    <w:rPr>
      <w:rFonts w:ascii="Courier" w:hAnsi="Courier"/>
      <w:sz w:val="21"/>
      <w:szCs w:val="21"/>
    </w:rPr>
  </w:style>
  <w:style w:type="character" w:customStyle="1" w:styleId="TextebrutCar">
    <w:name w:val="Texte brut Car"/>
    <w:link w:val="Textebrut"/>
    <w:uiPriority w:val="99"/>
    <w:semiHidden/>
    <w:rsid w:val="00677B9C"/>
    <w:rPr>
      <w:rFonts w:ascii="Courier" w:hAnsi="Courier"/>
      <w:sz w:val="21"/>
      <w:szCs w:val="21"/>
    </w:rPr>
  </w:style>
  <w:style w:type="paragraph" w:customStyle="1" w:styleId="source">
    <w:name w:val="source"/>
    <w:basedOn w:val="Normal"/>
    <w:rsid w:val="00B058E6"/>
    <w:pPr>
      <w:widowControl w:val="0"/>
      <w:numPr>
        <w:numId w:val="0"/>
      </w:numPr>
      <w:autoSpaceDE w:val="0"/>
      <w:autoSpaceDN w:val="0"/>
      <w:adjustRightInd w:val="0"/>
      <w:spacing w:after="240" w:line="360" w:lineRule="atLeast"/>
      <w:jc w:val="left"/>
    </w:pPr>
    <w:rPr>
      <w:rFonts w:ascii="Arial" w:hAnsi="Arial" w:cs="Arial"/>
      <w:color w:val="000000"/>
      <w:sz w:val="32"/>
      <w:szCs w:val="32"/>
      <w:lang w:val="fr-FR" w:bidi="ar-SA"/>
    </w:rPr>
  </w:style>
  <w:style w:type="paragraph" w:customStyle="1" w:styleId="sourceserifpro">
    <w:name w:val="source serif pro"/>
    <w:basedOn w:val="source"/>
    <w:rsid w:val="00B058E6"/>
  </w:style>
  <w:style w:type="character" w:styleId="Lienhypertexte">
    <w:name w:val="Hyperlink"/>
    <w:uiPriority w:val="99"/>
    <w:unhideWhenUsed/>
    <w:rsid w:val="00357499"/>
    <w:rPr>
      <w:color w:val="0000FF"/>
      <w:u w:val="single"/>
    </w:rPr>
  </w:style>
  <w:style w:type="paragraph" w:customStyle="1" w:styleId="Paragraphestandard">
    <w:name w:val="[Paragraphe standard]"/>
    <w:basedOn w:val="Normal"/>
    <w:uiPriority w:val="99"/>
    <w:rsid w:val="00027D8D"/>
    <w:pPr>
      <w:widowControl w:val="0"/>
      <w:numPr>
        <w:numId w:val="0"/>
      </w:num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  <w:lang w:val="fr-FR" w:bidi="ar-SA"/>
    </w:rPr>
  </w:style>
  <w:style w:type="character" w:styleId="Lienhypertextesuivivisit">
    <w:name w:val="FollowedHyperlink"/>
    <w:uiPriority w:val="99"/>
    <w:semiHidden/>
    <w:unhideWhenUsed/>
    <w:rsid w:val="00027D8D"/>
    <w:rPr>
      <w:color w:val="800080"/>
      <w:u w:val="single"/>
    </w:rPr>
  </w:style>
  <w:style w:type="paragraph" w:customStyle="1" w:styleId="times">
    <w:name w:val="times"/>
    <w:basedOn w:val="sourceserifpro"/>
    <w:rsid w:val="005341F9"/>
    <w:pPr>
      <w:spacing w:after="0" w:line="276" w:lineRule="auto"/>
      <w:jc w:val="center"/>
    </w:pPr>
    <w:rPr>
      <w:rFonts w:ascii="Source Serif Pro Regular" w:hAnsi="Source Serif Pro Regular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rterritoires.com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Links>
    <vt:vector size="6" baseType="variant">
      <vt:variant>
        <vt:i4>3866670</vt:i4>
      </vt:variant>
      <vt:variant>
        <vt:i4>0</vt:i4>
      </vt:variant>
      <vt:variant>
        <vt:i4>0</vt:i4>
      </vt:variant>
      <vt:variant>
        <vt:i4>5</vt:i4>
      </vt:variant>
      <vt:variant>
        <vt:lpwstr>https://www.arterritoires.com/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czapska marie</dc:creator>
  <cp:keywords/>
  <dc:description/>
  <cp:lastModifiedBy>Catherine BINAY</cp:lastModifiedBy>
  <cp:revision>2</cp:revision>
  <cp:lastPrinted>2021-08-02T17:36:00Z</cp:lastPrinted>
  <dcterms:created xsi:type="dcterms:W3CDTF">2022-07-20T13:42:00Z</dcterms:created>
  <dcterms:modified xsi:type="dcterms:W3CDTF">2022-07-20T13:42:00Z</dcterms:modified>
</cp:coreProperties>
</file>